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A4D2C" w14:textId="2120789C" w:rsidR="00D03522" w:rsidRPr="00D01F69" w:rsidRDefault="004D4F0F" w:rsidP="00C42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Интеллектуальная игра </w:t>
      </w:r>
      <w:r w:rsidR="00C42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викторина</w:t>
      </w:r>
      <w:r w:rsidR="00C42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5D1F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основам безопасности жизнедеятельности</w:t>
      </w:r>
      <w:r w:rsidR="00C42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5D1F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воспитанников среднего</w:t>
      </w:r>
      <w:r w:rsidR="00B103CF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возраста</w:t>
      </w:r>
      <w:r w:rsidR="00C42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 w:rsidR="00205D1F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я знаю о безопасности?</w:t>
      </w:r>
      <w:r w:rsidR="009B4A44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14:paraId="4C7F88CB" w14:textId="77777777" w:rsidR="004A5EFA" w:rsidRPr="00D01F69" w:rsidRDefault="00EE4691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</w:t>
      </w:r>
      <w:r w:rsidR="009B4A44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94700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F0F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формировать представления </w:t>
      </w:r>
      <w:r w:rsidR="002A12C0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4D4F0F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A12C0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дорожного движения</w:t>
      </w:r>
      <w:r w:rsidR="004D4F0F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01F69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F0F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имеющиеся представления детей о правилах безопасного поведения на дор</w:t>
      </w:r>
      <w:r w:rsidR="002A12C0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огах</w:t>
      </w:r>
      <w:r w:rsidR="00D01F69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0683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 по теме</w:t>
      </w:r>
      <w:r w:rsidR="004D4F0F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="00850683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жизнедеятельности</w:t>
      </w:r>
      <w:r w:rsidR="00D01F69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EFA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B07B2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точнить </w:t>
      </w:r>
      <w:r w:rsidR="002A12C0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AB07B2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2C0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AB07B2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дорожных знаках и их назначении</w:t>
      </w:r>
      <w:r w:rsidR="004A5EFA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01F69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EFA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логическое мышление, внимание, сообразительность, умение рассуждать, </w:t>
      </w:r>
      <w:r w:rsidR="00850683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умозаключения</w:t>
      </w:r>
      <w:r w:rsidR="004A5EFA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01F69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683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</w:t>
      </w:r>
      <w:r w:rsidR="004A5EFA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договариваться, строить диалогическое общение в совместной игре, распределять </w:t>
      </w:r>
      <w:r w:rsidR="00850683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обязанности, у</w:t>
      </w:r>
      <w:r w:rsidR="004A5EFA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работать в команде;</w:t>
      </w:r>
      <w:r w:rsidR="00D01F69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A44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4A5EFA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ответственности и</w:t>
      </w:r>
      <w:r w:rsidR="009B4A44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взаимопомощ</w:t>
      </w:r>
      <w:r w:rsidR="004A5EFA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4A44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EFA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</w:t>
      </w:r>
      <w:r w:rsidR="00850683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заботе о своей безопасности, интерес к познавательной деятельности детей</w:t>
      </w:r>
    </w:p>
    <w:p w14:paraId="53AFBE98" w14:textId="711C3F4E" w:rsidR="0063253D" w:rsidRDefault="009B4A44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юла,</w:t>
      </w:r>
      <w:r w:rsidR="00B103CF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мультимедийная презентация</w:t>
      </w:r>
      <w:r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01F69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03CF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пронумерованные конверты с вопросами; табло с цифрами; </w:t>
      </w:r>
      <w:proofErr w:type="spellStart"/>
      <w:r w:rsidR="00BE4EE4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BE4EE4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дорожны</w:t>
      </w:r>
      <w:r w:rsidR="002A12C0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651C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EE4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r w:rsidR="002A12C0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03CF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12C0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 картинка, сигналы светофора,</w:t>
      </w:r>
      <w:r w:rsidR="00B103CF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ящик</w:t>
      </w:r>
      <w:r w:rsidR="00B103CF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3CF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подносы, </w:t>
      </w:r>
      <w:proofErr w:type="spellStart"/>
      <w:r w:rsidR="002A12C0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="002A12C0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F10EF1" w14:textId="7DDF298A" w:rsidR="00D05B4A" w:rsidRPr="00D05B4A" w:rsidRDefault="00D05B4A" w:rsidP="00D0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 w:rsidRPr="00D0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инспектор сектора пропаганды и взаимодействия с общественностью Партизанского РОЧС г. Минска </w:t>
      </w:r>
      <w:proofErr w:type="spellStart"/>
      <w:r w:rsidRPr="00D0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Чернобук</w:t>
      </w:r>
      <w:proofErr w:type="spellEnd"/>
      <w:r w:rsidRPr="00D0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П.В., инспектор сектора пропаганды и взаимодействия с общественностью Партизанского РОЧС г. Минска </w:t>
      </w:r>
      <w:proofErr w:type="spellStart"/>
      <w:r w:rsidRPr="00D0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Русалович</w:t>
      </w:r>
      <w:proofErr w:type="spellEnd"/>
      <w:r w:rsidRPr="00D0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</w:t>
      </w:r>
      <w:bookmarkStart w:id="1" w:name="_Hlk53139190"/>
      <w:r w:rsidRPr="00D0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инспектор по аг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0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тации и пропаганде ГАИ Партизанского РУВД г. Минска </w:t>
      </w:r>
      <w:proofErr w:type="spellStart"/>
      <w:r w:rsidRPr="00D0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Сподабаева</w:t>
      </w:r>
      <w:proofErr w:type="spellEnd"/>
      <w:r w:rsidRPr="00D0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</w:t>
      </w:r>
      <w:bookmarkEnd w:id="1"/>
      <w:r w:rsidRPr="00D0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воспитатели дошкольного образования учреждений дошкольного образования г. Минска.</w:t>
      </w:r>
    </w:p>
    <w:p w14:paraId="30D724D8" w14:textId="24333E4A" w:rsidR="00D05B4A" w:rsidRPr="00D05B4A" w:rsidRDefault="00D05B4A" w:rsidP="00D0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мероприятия:</w:t>
      </w:r>
      <w:r w:rsidRPr="00D0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старший инспектор по аг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0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тации и пропаганде ГАИ Партизанского РУВД г. Минска </w:t>
      </w:r>
      <w:proofErr w:type="spellStart"/>
      <w:r w:rsidRPr="00D0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Сподабаева</w:t>
      </w:r>
      <w:proofErr w:type="spellEnd"/>
      <w:r w:rsidRPr="00D0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</w:t>
      </w:r>
    </w:p>
    <w:p w14:paraId="413206FB" w14:textId="11B3807A" w:rsidR="00D05B4A" w:rsidRPr="00D01F69" w:rsidRDefault="00D05B4A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2FA7CF" w14:textId="77777777" w:rsidR="00151956" w:rsidRPr="00D01F69" w:rsidRDefault="00D01F69" w:rsidP="00D01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игры</w:t>
      </w:r>
    </w:p>
    <w:p w14:paraId="77457AD3" w14:textId="77777777" w:rsidR="00D01F69" w:rsidRPr="00D01F69" w:rsidRDefault="002A04CC" w:rsidP="00D01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зал в сопровождении воспитателя под музыкальное сопровождение</w:t>
      </w:r>
      <w:r w:rsidRPr="00D01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3F85ED8F" w14:textId="4DB00B83" w:rsidR="00D01F69" w:rsidRDefault="00D05B4A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01F69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01F69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51956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21EEE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 гости и зрители</w:t>
      </w:r>
      <w:r w:rsidR="00151956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1EEE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1C1D9A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годня мы начинаем</w:t>
      </w:r>
      <w:r w:rsidR="00321EEE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 интеллектуальной игры – викторины </w:t>
      </w:r>
      <w:r w:rsidR="00151956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«Что? Где? Когда?</w:t>
      </w:r>
      <w:r w:rsidR="00A51993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1F69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93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(музыка).</w:t>
      </w:r>
      <w:r w:rsidR="00D01F69" w:rsidRPr="00D01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51956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участвуют 2 команды: </w:t>
      </w:r>
      <w:r w:rsidR="008B7C60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51956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сильнейшая </w:t>
      </w:r>
      <w:r w:rsidR="008B7C60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сезоне </w:t>
      </w:r>
      <w:r w:rsidR="00151956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знатоков </w:t>
      </w:r>
      <w:r w:rsidR="00151956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(прошу поприветствовать)</w:t>
      </w:r>
      <w:r w:rsidR="00D01F69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01F69" w:rsidRPr="00D01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B7C60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2 команда – это команда</w:t>
      </w:r>
      <w:r w:rsidR="00321EEE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</w:t>
      </w:r>
      <w:r w:rsidR="008B7C60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зрителей, приславшая много писем – заданий, которые, предстоит выпо</w:t>
      </w:r>
      <w:r w:rsidR="002E2DCE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лнить игрокам </w:t>
      </w:r>
      <w:r w:rsidR="002E2DCE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экране фото 4</w:t>
      </w:r>
      <w:r w:rsidR="00BA1D8A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телезрителей:</w:t>
      </w:r>
      <w:r w:rsidR="00325CD2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Заяц, Бобер, Волк, Птичка</w:t>
      </w:r>
      <w:r w:rsidR="001110D6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сотрудник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</w:t>
      </w:r>
      <w:r w:rsidR="001110D6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ЧС</w:t>
      </w:r>
      <w:r w:rsidR="008B7C60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EE7AD6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4C65" w:rsidRPr="0086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нашей игрой будет следить компетентное жюри и честно оценивать выполнение всех заданий </w:t>
      </w:r>
      <w:r w:rsidR="00394C65" w:rsidRPr="00861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(представляется жюри</w:t>
      </w:r>
      <w:r w:rsidR="00394C65">
        <w:t xml:space="preserve">: </w:t>
      </w:r>
      <w:r w:rsidR="00394C65" w:rsidRPr="00394C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старший инспектор сектора пропаганды и взаимодействия с общественностью Партизанского РОЧС г. Минска </w:t>
      </w:r>
      <w:proofErr w:type="spellStart"/>
      <w:r w:rsidR="00394C65" w:rsidRPr="00394C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Чернобук</w:t>
      </w:r>
      <w:proofErr w:type="spellEnd"/>
      <w:r w:rsidR="00394C65" w:rsidRPr="00394C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П.В., инспектор сектора пропаганды и взаимодействия с общественностью Партизанского РОЧС г. Минска </w:t>
      </w:r>
      <w:proofErr w:type="spellStart"/>
      <w:r w:rsidR="00394C65" w:rsidRPr="00394C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Русалович</w:t>
      </w:r>
      <w:proofErr w:type="spellEnd"/>
      <w:r w:rsidR="00394C65" w:rsidRPr="00394C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Т.А.</w:t>
      </w:r>
      <w:r w:rsidR="00394C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заведующий ГУО «Ясли-сад №2 г. Минска» </w:t>
      </w:r>
      <w:proofErr w:type="spellStart"/>
      <w:r w:rsidR="00394C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Шиндюк</w:t>
      </w:r>
      <w:proofErr w:type="spellEnd"/>
      <w:r w:rsidR="00394C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М.В.</w:t>
      </w:r>
      <w:r w:rsidR="00394C65" w:rsidRPr="00861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94C65" w:rsidRPr="0086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AD6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отобрали самые интересные вопросы и </w:t>
      </w:r>
      <w:r w:rsidR="00EE7AD6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и разместили их на игровом поле</w:t>
      </w:r>
      <w:r w:rsidR="00D01F69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AD6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(демонстрирую конверты).</w:t>
      </w:r>
      <w:r w:rsidR="00D01F69" w:rsidRPr="00D01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04741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до</w:t>
      </w:r>
      <w:r w:rsidR="00ED11EB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0D6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7AD6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Чья команда первая наберет нужное количество баллов, та и выиграла.</w:t>
      </w:r>
    </w:p>
    <w:p w14:paraId="0FF75900" w14:textId="77777777" w:rsidR="00D01F69" w:rsidRDefault="00D01F69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М.1.</w:t>
      </w:r>
    </w:p>
    <w:p w14:paraId="1F1E0482" w14:textId="2DD8E005" w:rsidR="00D01F69" w:rsidRDefault="00D05B4A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игра начинается! </w:t>
      </w:r>
      <w:r w:rsidR="00796536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9457F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раунд </w:t>
      </w:r>
      <w:r w:rsidR="002E313D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67F2B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гонг – звуковой сигнал).</w:t>
      </w:r>
      <w:r w:rsidR="00767F2B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9FA8D8" w14:textId="77777777" w:rsidR="00D01F69" w:rsidRDefault="00767F2B" w:rsidP="00D01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крутит волчок, останавливается на каком – то конверте.</w:t>
      </w:r>
    </w:p>
    <w:p w14:paraId="511D5A75" w14:textId="77777777" w:rsidR="00D01F69" w:rsidRPr="00D01F69" w:rsidRDefault="00D01F69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 формирование представлений дошкольников о ПДД; развитие умения рассуждать, совершать умозаключения, подбирать слова 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смыслу.</w:t>
      </w:r>
    </w:p>
    <w:p w14:paraId="6E241B3C" w14:textId="6286D1F5" w:rsidR="00767F2B" w:rsidRPr="00D01F69" w:rsidRDefault="00D05B4A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67F2B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 w:rsidR="00325CD2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знатоков играет Заяц</w:t>
      </w:r>
      <w:r w:rsidR="00A51993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7F2B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знатоки, </w:t>
      </w:r>
      <w:r w:rsidR="004134BB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</w:t>
      </w:r>
      <w:r w:rsidR="00037C0A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134BB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34BB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C0A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были отгадки:</w:t>
      </w:r>
      <w:r w:rsidR="00A5682C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знатоки, прослушайте </w:t>
      </w:r>
      <w:r w:rsidR="00FA33AA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</w:t>
      </w:r>
      <w:r w:rsidR="00A5682C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A33AA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 её</w:t>
      </w:r>
      <w:r w:rsidR="00A5682C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35B9BD" w14:textId="77777777" w:rsidR="00A5682C" w:rsidRPr="00D01F69" w:rsidRDefault="00A5682C" w:rsidP="00D01F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спешишь в пути</w:t>
      </w:r>
    </w:p>
    <w:p w14:paraId="7A238C0E" w14:textId="77777777" w:rsidR="00A5682C" w:rsidRPr="00D01F69" w:rsidRDefault="00A5682C" w:rsidP="00D01F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улицу пройти</w:t>
      </w:r>
    </w:p>
    <w:p w14:paraId="40C0F3CA" w14:textId="77777777" w:rsidR="00A5682C" w:rsidRPr="00D01F69" w:rsidRDefault="00A5682C" w:rsidP="00D01F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иди, где весь народ,</w:t>
      </w:r>
    </w:p>
    <w:p w14:paraId="45556C37" w14:textId="77777777" w:rsidR="00A5682C" w:rsidRPr="00D01F69" w:rsidRDefault="00A5682C" w:rsidP="00D01F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знак есть</w:t>
      </w:r>
      <w:r w:rsid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… </w:t>
      </w:r>
      <w:r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535BB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ешеходный переход).</w:t>
      </w:r>
    </w:p>
    <w:p w14:paraId="79256008" w14:textId="77777777" w:rsidR="00A5682C" w:rsidRPr="00D01F69" w:rsidRDefault="00A5682C" w:rsidP="00D01F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место каждый знает –</w:t>
      </w:r>
    </w:p>
    <w:p w14:paraId="29E1FBE2" w14:textId="77777777" w:rsidR="00A5682C" w:rsidRPr="00D01F69" w:rsidRDefault="00A5682C" w:rsidP="00D01F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люди ходят и гуляют.</w:t>
      </w:r>
    </w:p>
    <w:p w14:paraId="5D88D302" w14:textId="77777777" w:rsidR="00A5682C" w:rsidRPr="00D01F69" w:rsidRDefault="00A5682C" w:rsidP="00D01F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 не бульвар –</w:t>
      </w:r>
    </w:p>
    <w:p w14:paraId="6513DF9F" w14:textId="77777777" w:rsidR="00D01F69" w:rsidRDefault="00A5682C" w:rsidP="00D01F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просто …  </w:t>
      </w:r>
      <w:r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(Тротуар)</w:t>
      </w:r>
    </w:p>
    <w:p w14:paraId="4676C62E" w14:textId="77777777" w:rsidR="00224760" w:rsidRPr="00D01F69" w:rsidRDefault="00224760" w:rsidP="00D01F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F69">
        <w:rPr>
          <w:rFonts w:ascii="Times New Roman" w:hAnsi="Times New Roman" w:cs="Times New Roman"/>
          <w:sz w:val="28"/>
          <w:szCs w:val="28"/>
        </w:rPr>
        <w:t>Под этим знаком, как ни странно,</w:t>
      </w:r>
    </w:p>
    <w:p w14:paraId="559DB05F" w14:textId="77777777" w:rsidR="00224760" w:rsidRPr="00D01F69" w:rsidRDefault="00224760" w:rsidP="00D01F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69">
        <w:rPr>
          <w:rFonts w:ascii="Times New Roman" w:hAnsi="Times New Roman" w:cs="Times New Roman"/>
          <w:sz w:val="28"/>
          <w:szCs w:val="28"/>
        </w:rPr>
        <w:t>Все ждут чего-то постоянно.</w:t>
      </w:r>
    </w:p>
    <w:p w14:paraId="1D84084D" w14:textId="77777777" w:rsidR="00224760" w:rsidRPr="00D01F69" w:rsidRDefault="00224760" w:rsidP="00D01F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69">
        <w:rPr>
          <w:rFonts w:ascii="Times New Roman" w:hAnsi="Times New Roman" w:cs="Times New Roman"/>
          <w:sz w:val="28"/>
          <w:szCs w:val="28"/>
        </w:rPr>
        <w:t>Кто-то сидя, кто-то стоя…</w:t>
      </w:r>
    </w:p>
    <w:p w14:paraId="6D3F3901" w14:textId="77777777" w:rsidR="00EF368F" w:rsidRPr="00D01F69" w:rsidRDefault="00224760" w:rsidP="00D01F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69">
        <w:rPr>
          <w:rFonts w:ascii="Times New Roman" w:hAnsi="Times New Roman" w:cs="Times New Roman"/>
          <w:sz w:val="28"/>
          <w:szCs w:val="28"/>
        </w:rPr>
        <w:t xml:space="preserve">Что за место здесь такое?   </w:t>
      </w:r>
      <w:r w:rsidRPr="00D01F69">
        <w:rPr>
          <w:rFonts w:ascii="Times New Roman" w:hAnsi="Times New Roman" w:cs="Times New Roman"/>
          <w:b/>
          <w:sz w:val="28"/>
          <w:szCs w:val="28"/>
        </w:rPr>
        <w:t>(Место остановки автобуса)</w:t>
      </w:r>
    </w:p>
    <w:p w14:paraId="2D7ABCB2" w14:textId="77777777" w:rsidR="00224760" w:rsidRPr="00D01F69" w:rsidRDefault="00224760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F69">
        <w:rPr>
          <w:sz w:val="28"/>
          <w:szCs w:val="28"/>
        </w:rPr>
        <w:t>В два ряда дома стоят:</w:t>
      </w:r>
    </w:p>
    <w:p w14:paraId="58A5D0B4" w14:textId="77777777" w:rsidR="00224760" w:rsidRPr="00D01F69" w:rsidRDefault="00224760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F69">
        <w:rPr>
          <w:sz w:val="28"/>
          <w:szCs w:val="28"/>
        </w:rPr>
        <w:t>Десять, двадцать, сто подряд.</w:t>
      </w:r>
    </w:p>
    <w:p w14:paraId="6C4473A3" w14:textId="77777777" w:rsidR="00224760" w:rsidRPr="00D01F69" w:rsidRDefault="00224760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F69">
        <w:rPr>
          <w:sz w:val="28"/>
          <w:szCs w:val="28"/>
        </w:rPr>
        <w:t>И квадратными глазами</w:t>
      </w:r>
    </w:p>
    <w:p w14:paraId="191523C9" w14:textId="77777777" w:rsidR="00224760" w:rsidRPr="00D01F69" w:rsidRDefault="00224760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01F69">
        <w:rPr>
          <w:sz w:val="28"/>
          <w:szCs w:val="28"/>
        </w:rPr>
        <w:t xml:space="preserve">Друг на друга глядят.     </w:t>
      </w:r>
      <w:r w:rsidRPr="00D01F69">
        <w:rPr>
          <w:b/>
          <w:sz w:val="28"/>
          <w:szCs w:val="28"/>
        </w:rPr>
        <w:t>(Улица.)</w:t>
      </w:r>
    </w:p>
    <w:p w14:paraId="5B0A9B54" w14:textId="77777777" w:rsidR="00224760" w:rsidRPr="00D01F69" w:rsidRDefault="00224760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F69">
        <w:rPr>
          <w:sz w:val="28"/>
          <w:szCs w:val="28"/>
        </w:rPr>
        <w:t>По обочине дороги,</w:t>
      </w:r>
    </w:p>
    <w:p w14:paraId="40F5C007" w14:textId="77777777" w:rsidR="00224760" w:rsidRPr="00D01F69" w:rsidRDefault="00224760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F69">
        <w:rPr>
          <w:sz w:val="28"/>
          <w:szCs w:val="28"/>
        </w:rPr>
        <w:t>Как солдатики, стоят.</w:t>
      </w:r>
    </w:p>
    <w:p w14:paraId="2ED4B691" w14:textId="77777777" w:rsidR="00224760" w:rsidRPr="00D01F69" w:rsidRDefault="00224760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F69">
        <w:rPr>
          <w:sz w:val="28"/>
          <w:szCs w:val="28"/>
        </w:rPr>
        <w:t>Все мы с вами выполняем,</w:t>
      </w:r>
    </w:p>
    <w:p w14:paraId="316CB357" w14:textId="77777777" w:rsidR="00224760" w:rsidRPr="00D01F69" w:rsidRDefault="00224760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01F69">
        <w:rPr>
          <w:sz w:val="28"/>
          <w:szCs w:val="28"/>
        </w:rPr>
        <w:t xml:space="preserve">Все, что нам они велят.    </w:t>
      </w:r>
      <w:r w:rsidRPr="00D01F69">
        <w:rPr>
          <w:b/>
          <w:sz w:val="28"/>
          <w:szCs w:val="28"/>
        </w:rPr>
        <w:t>(Знаки.)</w:t>
      </w:r>
    </w:p>
    <w:p w14:paraId="3228E234" w14:textId="77777777" w:rsidR="00224760" w:rsidRPr="00D01F69" w:rsidRDefault="00224760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F69">
        <w:rPr>
          <w:sz w:val="28"/>
          <w:szCs w:val="28"/>
        </w:rPr>
        <w:t>Редко тихо здесь бывает,</w:t>
      </w:r>
    </w:p>
    <w:p w14:paraId="657AB74F" w14:textId="77777777" w:rsidR="00224760" w:rsidRPr="00D01F69" w:rsidRDefault="00224760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F69">
        <w:rPr>
          <w:sz w:val="28"/>
          <w:szCs w:val="28"/>
        </w:rPr>
        <w:t>Здесь шумят моторы.</w:t>
      </w:r>
    </w:p>
    <w:p w14:paraId="2FD74A69" w14:textId="77777777" w:rsidR="00224760" w:rsidRPr="00D01F69" w:rsidRDefault="00224760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F69">
        <w:rPr>
          <w:sz w:val="28"/>
          <w:szCs w:val="28"/>
        </w:rPr>
        <w:t>Туту сирены завывают,</w:t>
      </w:r>
    </w:p>
    <w:p w14:paraId="714E6985" w14:textId="77777777" w:rsidR="00224760" w:rsidRPr="00D01F69" w:rsidRDefault="00224760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F69">
        <w:rPr>
          <w:sz w:val="28"/>
          <w:szCs w:val="28"/>
        </w:rPr>
        <w:t>Обходя заторы…</w:t>
      </w:r>
    </w:p>
    <w:p w14:paraId="6833092D" w14:textId="77777777" w:rsidR="00224760" w:rsidRPr="00D01F69" w:rsidRDefault="00224760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F69">
        <w:rPr>
          <w:sz w:val="28"/>
          <w:szCs w:val="28"/>
        </w:rPr>
        <w:t>Что это…..</w:t>
      </w:r>
      <w:r w:rsidR="00D01F69">
        <w:rPr>
          <w:b/>
          <w:sz w:val="28"/>
          <w:szCs w:val="28"/>
        </w:rPr>
        <w:t>(П</w:t>
      </w:r>
      <w:r w:rsidRPr="00D01F69">
        <w:rPr>
          <w:b/>
          <w:sz w:val="28"/>
          <w:szCs w:val="28"/>
        </w:rPr>
        <w:t>роезжая часть)</w:t>
      </w:r>
    </w:p>
    <w:p w14:paraId="08F3F8EA" w14:textId="1075AAAB" w:rsidR="00D01F69" w:rsidRDefault="00D05B4A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061B3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Знатоки полу</w:t>
      </w:r>
      <w:r w:rsidR="00A9457F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 1 балл, и счет становится 1</w:t>
      </w:r>
      <w:r w:rsidR="000615C3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-0 в пользу</w:t>
      </w:r>
      <w:r w:rsidR="008061B3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знатоков. </w:t>
      </w:r>
      <w:r w:rsidR="00ED11EB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9457F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раунд </w:t>
      </w:r>
      <w:r w:rsidR="001E1A4D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(гонг – звуковой сигнал).</w:t>
      </w:r>
      <w:r w:rsidR="001E1A4D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A0DC43" w14:textId="77777777" w:rsidR="00414449" w:rsidRPr="00D01F69" w:rsidRDefault="001E1A4D" w:rsidP="00D01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крутит волчок, останавливается на каком – то конверте</w:t>
      </w:r>
      <w:r w:rsidRPr="00D01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402EB31B" w14:textId="493AE0C5" w:rsidR="001E1A4D" w:rsidRPr="00D01F69" w:rsidRDefault="00D05B4A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25CD2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знатоков играет </w:t>
      </w:r>
      <w:r w:rsidR="00325CD2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Бобер</w:t>
      </w:r>
      <w:r w:rsidR="001E1A4D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E1A4D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99F88F" w14:textId="77777777" w:rsidR="00011EA6" w:rsidRPr="00D01F69" w:rsidRDefault="00011EA6" w:rsidP="00D01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224760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Покажи такой же знак</w:t>
      </w:r>
      <w:r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FE17969" w14:textId="77777777" w:rsidR="00011EA6" w:rsidRPr="00D01F69" w:rsidRDefault="005D67C6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E75491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4760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</w:t>
      </w:r>
      <w:r w:rsidR="0063253D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ление</w:t>
      </w:r>
      <w:r w:rsidR="00224760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представлени</w:t>
      </w:r>
      <w:r w:rsidR="0063253D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="00224760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воспитанников о названии </w:t>
      </w:r>
      <w:r w:rsidR="0063253D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дорожных </w:t>
      </w:r>
      <w:r w:rsidR="00224760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знаков для пешеходов, </w:t>
      </w:r>
      <w:r w:rsidR="0063253D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зрительной памяти, воспитание умения работать по указанию педагога.</w:t>
      </w:r>
    </w:p>
    <w:p w14:paraId="67FBADD3" w14:textId="6931955E" w:rsidR="00D01F69" w:rsidRDefault="00D05B4A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В.</w:t>
      </w:r>
      <w:r w:rsidR="00D01F69">
        <w:rPr>
          <w:b/>
          <w:sz w:val="28"/>
          <w:szCs w:val="28"/>
        </w:rPr>
        <w:t xml:space="preserve">: </w:t>
      </w:r>
      <w:r w:rsidR="00011EA6" w:rsidRPr="00D01F69">
        <w:rPr>
          <w:sz w:val="28"/>
          <w:szCs w:val="28"/>
        </w:rPr>
        <w:t>Для того, чтобы начать игру «</w:t>
      </w:r>
      <w:r w:rsidR="0063253D" w:rsidRPr="00D01F69">
        <w:rPr>
          <w:sz w:val="28"/>
          <w:szCs w:val="28"/>
        </w:rPr>
        <w:t>Покажи такой же знак</w:t>
      </w:r>
      <w:r w:rsidR="00011EA6" w:rsidRPr="00D01F69">
        <w:rPr>
          <w:sz w:val="28"/>
          <w:szCs w:val="28"/>
        </w:rPr>
        <w:t>»,</w:t>
      </w:r>
      <w:r w:rsidR="0063253D" w:rsidRPr="00D01F69">
        <w:rPr>
          <w:sz w:val="28"/>
          <w:szCs w:val="28"/>
        </w:rPr>
        <w:t xml:space="preserve"> уважаемые игроки, обратите внимание, перед вами расположены дорожные знаки. На экране будет появляться дорожный знак, вам нужно будет показать такой же знак и назвать его.</w:t>
      </w:r>
      <w:r w:rsidR="00011EA6" w:rsidRPr="00D01F69">
        <w:rPr>
          <w:sz w:val="28"/>
          <w:szCs w:val="28"/>
        </w:rPr>
        <w:t xml:space="preserve"> </w:t>
      </w:r>
      <w:r w:rsidR="0063253D" w:rsidRPr="00D01F69">
        <w:rPr>
          <w:sz w:val="28"/>
          <w:szCs w:val="28"/>
        </w:rPr>
        <w:t>Внимание на экран.</w:t>
      </w:r>
      <w:r w:rsidR="00D01F69">
        <w:rPr>
          <w:sz w:val="28"/>
          <w:szCs w:val="28"/>
        </w:rPr>
        <w:t xml:space="preserve"> </w:t>
      </w:r>
      <w:r w:rsidR="00011EA6" w:rsidRPr="00D01F69">
        <w:rPr>
          <w:i/>
          <w:sz w:val="28"/>
          <w:szCs w:val="28"/>
        </w:rPr>
        <w:t>На экране демонстрируют</w:t>
      </w:r>
      <w:r w:rsidR="00EF368F" w:rsidRPr="00D01F69">
        <w:rPr>
          <w:i/>
          <w:sz w:val="28"/>
          <w:szCs w:val="28"/>
        </w:rPr>
        <w:t xml:space="preserve">ся слайды с изображением  </w:t>
      </w:r>
      <w:r w:rsidR="0063253D" w:rsidRPr="00D01F69">
        <w:rPr>
          <w:i/>
          <w:sz w:val="28"/>
          <w:szCs w:val="28"/>
        </w:rPr>
        <w:t>дорожных знаков (пешеходный переход, движение пешеходов запрещено, велосипедная дорожка, место остановки автобуса)</w:t>
      </w:r>
      <w:r w:rsidR="00011EA6" w:rsidRPr="00D01F69">
        <w:rPr>
          <w:i/>
          <w:sz w:val="28"/>
          <w:szCs w:val="28"/>
        </w:rPr>
        <w:t xml:space="preserve">. В процессе </w:t>
      </w:r>
      <w:r w:rsidR="0063253D" w:rsidRPr="00D01F69">
        <w:rPr>
          <w:i/>
          <w:sz w:val="28"/>
          <w:szCs w:val="28"/>
        </w:rPr>
        <w:t>демонстрации знаков, дети по очереди называют знак.</w:t>
      </w:r>
      <w:r w:rsidR="00D01F69">
        <w:rPr>
          <w:i/>
          <w:sz w:val="28"/>
          <w:szCs w:val="28"/>
        </w:rPr>
        <w:t xml:space="preserve"> </w:t>
      </w:r>
      <w:r w:rsidR="00011EA6" w:rsidRPr="00D01F69">
        <w:rPr>
          <w:sz w:val="28"/>
          <w:szCs w:val="28"/>
        </w:rPr>
        <w:t>Молодцы, ребята, и с этим заданием вы справились.</w:t>
      </w:r>
      <w:r w:rsidR="00F21CD5" w:rsidRPr="00D01F69">
        <w:rPr>
          <w:sz w:val="28"/>
          <w:szCs w:val="28"/>
        </w:rPr>
        <w:t xml:space="preserve"> </w:t>
      </w:r>
      <w:r w:rsidR="00011EA6" w:rsidRPr="00D01F69">
        <w:rPr>
          <w:sz w:val="28"/>
          <w:szCs w:val="28"/>
        </w:rPr>
        <w:t xml:space="preserve">Знатоки получают 1 балл, </w:t>
      </w:r>
      <w:r w:rsidR="00ED11EB" w:rsidRPr="00D01F69">
        <w:rPr>
          <w:sz w:val="28"/>
          <w:szCs w:val="28"/>
        </w:rPr>
        <w:t>счет становится 2</w:t>
      </w:r>
      <w:r w:rsidR="00F21CD5" w:rsidRPr="00D01F69">
        <w:rPr>
          <w:sz w:val="28"/>
          <w:szCs w:val="28"/>
        </w:rPr>
        <w:t xml:space="preserve">-0 в пользу </w:t>
      </w:r>
      <w:r w:rsidR="00011EA6" w:rsidRPr="00D01F69">
        <w:rPr>
          <w:sz w:val="28"/>
          <w:szCs w:val="28"/>
        </w:rPr>
        <w:t xml:space="preserve"> знатоков. </w:t>
      </w:r>
      <w:r w:rsidR="00ED11EB" w:rsidRPr="00D01F69">
        <w:rPr>
          <w:b/>
          <w:sz w:val="28"/>
          <w:szCs w:val="28"/>
        </w:rPr>
        <w:t>3</w:t>
      </w:r>
      <w:r w:rsidR="00904308" w:rsidRPr="00D01F69">
        <w:rPr>
          <w:b/>
          <w:sz w:val="28"/>
          <w:szCs w:val="28"/>
        </w:rPr>
        <w:t xml:space="preserve"> раунд </w:t>
      </w:r>
      <w:r w:rsidR="00904308" w:rsidRPr="00D01F69">
        <w:rPr>
          <w:i/>
          <w:sz w:val="28"/>
          <w:szCs w:val="28"/>
        </w:rPr>
        <w:t>(гонг – звуковой сигнал).</w:t>
      </w:r>
      <w:r w:rsidR="00904308" w:rsidRPr="00D01F69">
        <w:rPr>
          <w:sz w:val="28"/>
          <w:szCs w:val="28"/>
        </w:rPr>
        <w:t xml:space="preserve"> </w:t>
      </w:r>
    </w:p>
    <w:p w14:paraId="3D485B15" w14:textId="77777777" w:rsidR="00904308" w:rsidRPr="00D01F69" w:rsidRDefault="00904308" w:rsidP="00D01F6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D01F69">
        <w:rPr>
          <w:i/>
          <w:sz w:val="28"/>
          <w:szCs w:val="28"/>
        </w:rPr>
        <w:t>Ведущий крутит волчок, останавливается на каком – то конверте</w:t>
      </w:r>
      <w:r w:rsidRPr="00D01F69">
        <w:rPr>
          <w:b/>
          <w:i/>
          <w:sz w:val="28"/>
          <w:szCs w:val="28"/>
        </w:rPr>
        <w:t>.</w:t>
      </w:r>
    </w:p>
    <w:p w14:paraId="1BDB0FE5" w14:textId="77777777" w:rsidR="0063253D" w:rsidRPr="00D01F69" w:rsidRDefault="009F74BC" w:rsidP="00D01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«Светофор»</w:t>
      </w:r>
    </w:p>
    <w:p w14:paraId="3DFD80CF" w14:textId="77777777" w:rsidR="00D01F69" w:rsidRPr="00D01F69" w:rsidRDefault="00D01F69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закрепление  представлений у воспитанников о сигналах светофора, их последовательности, развитие умения анализировать.</w:t>
      </w:r>
    </w:p>
    <w:p w14:paraId="41435D04" w14:textId="363E4406" w:rsidR="00FA33AA" w:rsidRPr="00D01F69" w:rsidRDefault="00D05B4A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A33AA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знатоков играет Волк.</w:t>
      </w:r>
      <w:r w:rsid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загадку:</w:t>
      </w:r>
    </w:p>
    <w:p w14:paraId="505437CC" w14:textId="77777777" w:rsidR="009F74BC" w:rsidRPr="00D01F69" w:rsidRDefault="009F74BC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01F69">
        <w:rPr>
          <w:sz w:val="28"/>
          <w:szCs w:val="28"/>
          <w:shd w:val="clear" w:color="auto" w:fill="FFFFFF"/>
        </w:rPr>
        <w:t>Его видят все и сразу.</w:t>
      </w:r>
    </w:p>
    <w:p w14:paraId="49ED62AD" w14:textId="77777777" w:rsidR="009F74BC" w:rsidRPr="00D01F69" w:rsidRDefault="009F74BC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01F69">
        <w:rPr>
          <w:sz w:val="28"/>
          <w:szCs w:val="28"/>
          <w:shd w:val="clear" w:color="auto" w:fill="FFFFFF"/>
        </w:rPr>
        <w:t>Он висит меж двух опор.</w:t>
      </w:r>
    </w:p>
    <w:p w14:paraId="32EF7152" w14:textId="77777777" w:rsidR="009F74BC" w:rsidRPr="00D01F69" w:rsidRDefault="009F74BC" w:rsidP="00D01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01F69">
        <w:rPr>
          <w:sz w:val="28"/>
          <w:szCs w:val="28"/>
          <w:shd w:val="clear" w:color="auto" w:fill="FFFFFF"/>
        </w:rPr>
        <w:t>У него горит три глаза.</w:t>
      </w:r>
    </w:p>
    <w:p w14:paraId="26DB34E7" w14:textId="77777777" w:rsidR="009F74BC" w:rsidRPr="00D01F69" w:rsidRDefault="009F74BC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F69">
        <w:rPr>
          <w:rFonts w:ascii="Times New Roman" w:hAnsi="Times New Roman" w:cs="Times New Roman"/>
          <w:sz w:val="28"/>
          <w:szCs w:val="28"/>
          <w:shd w:val="clear" w:color="auto" w:fill="FFFFFF"/>
        </w:rPr>
        <w:t>Он зовется … (Светофор)</w:t>
      </w:r>
    </w:p>
    <w:p w14:paraId="42893ACA" w14:textId="2E3C3089" w:rsidR="009F74BC" w:rsidRPr="00D01F69" w:rsidRDefault="00D01F69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74BC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игроки, вам нужно угадать сигнал светофора по его описанию (по его значению) и в правильной последовательности выложить сигналы на светофоре.</w:t>
      </w:r>
    </w:p>
    <w:p w14:paraId="25A12C0E" w14:textId="77777777" w:rsidR="009F74BC" w:rsidRPr="00D01F69" w:rsidRDefault="009F74BC" w:rsidP="00D0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светофора свет горит — «Приготовьтесь» — говорит? (Желтый) </w:t>
      </w:r>
    </w:p>
    <w:p w14:paraId="3323D24E" w14:textId="77777777" w:rsidR="009F74BC" w:rsidRPr="00D01F69" w:rsidRDefault="009F74BC" w:rsidP="00D0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свет нам говорит: «Подождите – путь закрыт!» (Красный) </w:t>
      </w:r>
    </w:p>
    <w:p w14:paraId="0047BD2D" w14:textId="77777777" w:rsidR="009F74BC" w:rsidRPr="00D01F69" w:rsidRDefault="009F74BC" w:rsidP="00D0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F69">
        <w:rPr>
          <w:rFonts w:ascii="Times New Roman" w:hAnsi="Times New Roman" w:cs="Times New Roman"/>
          <w:sz w:val="28"/>
          <w:szCs w:val="28"/>
          <w:shd w:val="clear" w:color="auto" w:fill="FFFFFF"/>
        </w:rPr>
        <w:t>У светофора свет горит — «Вперед идите» — говорит. (Зеленый)</w:t>
      </w:r>
    </w:p>
    <w:p w14:paraId="5B311BB9" w14:textId="77777777" w:rsidR="009F74BC" w:rsidRPr="00D01F69" w:rsidRDefault="009F74BC" w:rsidP="00D01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01F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экране появляются только сигналы  светофора, в конце появляется светофор с правильно расположенными знаками.</w:t>
      </w:r>
    </w:p>
    <w:p w14:paraId="060160C7" w14:textId="44927644" w:rsidR="00D01F69" w:rsidRDefault="00D05B4A" w:rsidP="00D0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A33AA" w:rsidRPr="00D01F69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на экран, проверяем правильный ответ.</w:t>
      </w:r>
    </w:p>
    <w:p w14:paraId="7DEA689D" w14:textId="77777777" w:rsidR="00D01F69" w:rsidRDefault="00A23724" w:rsidP="00D01F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1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Музыкальная пауза </w:t>
      </w:r>
      <w:r w:rsidR="00D01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«Светофор» </w:t>
      </w:r>
    </w:p>
    <w:p w14:paraId="24BC4353" w14:textId="77777777" w:rsidR="00A23724" w:rsidRPr="00D01F69" w:rsidRDefault="00D01F69" w:rsidP="00D01F6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01F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(исполняют игроки) (</w:t>
      </w:r>
      <w:r w:rsidR="00A23724" w:rsidRPr="00D01F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муз. Ключ)</w:t>
      </w:r>
    </w:p>
    <w:p w14:paraId="656F9D65" w14:textId="561EB523" w:rsidR="00D01F69" w:rsidRDefault="00D05B4A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23724" w:rsidRPr="00D01F69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знатоки справились с заданием и получают 1 балл, и счет становится 3-0 в пользу знатоков.</w:t>
      </w:r>
      <w:r w:rsidR="00D01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1EB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A1D8A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5FC5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раунд</w:t>
      </w:r>
      <w:r w:rsidR="0064009C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009C"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(гонг – звуковой сигнал).</w:t>
      </w:r>
      <w:r w:rsidR="0064009C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F60828" w14:textId="77777777" w:rsidR="00D01F69" w:rsidRDefault="0064009C" w:rsidP="00D01F6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крутит волчок, останавливается на каком – то конверте.</w:t>
      </w:r>
    </w:p>
    <w:p w14:paraId="4AA39F8D" w14:textId="77777777" w:rsidR="00D01F69" w:rsidRPr="00D01F69" w:rsidRDefault="00D01F69" w:rsidP="00D01F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1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</w:t>
      </w:r>
      <w:r w:rsidR="00DE5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Разрезные картинки</w:t>
      </w:r>
      <w:r w:rsidRPr="00D01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022CC6D5" w14:textId="3152AD22" w:rsidR="00D01F69" w:rsidRPr="00D01F69" w:rsidRDefault="00D01F69" w:rsidP="00D01F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развитие мыслительной операции анализ и синтез, закрепление представлений о машинах специального назначения.</w:t>
      </w:r>
    </w:p>
    <w:p w14:paraId="0AD48E5B" w14:textId="73A61DE7" w:rsidR="005D2C8B" w:rsidRDefault="00D05B4A" w:rsidP="005D2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4009C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знатоков играет </w:t>
      </w:r>
      <w:r w:rsidR="00325CD2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</w:t>
      </w:r>
      <w:r w:rsidR="002562BF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5655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</w:t>
      </w:r>
      <w:r w:rsid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приготовила следующее задание. </w:t>
      </w:r>
      <w:r w:rsidR="001C5C89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минуту каждый из вас должен собрать </w:t>
      </w:r>
      <w:r w:rsid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данных элементов  картинку. </w:t>
      </w:r>
      <w:r w:rsidR="001C5C89" w:rsidRPr="005D2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Предлагаются картинки с изображением транспорта спецназначения: пожарная машина, скорая помощь, милицейский автомобиль.</w:t>
      </w:r>
      <w:r w:rsidR="005D2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C5C89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знатоки справились с заданием и получают 1 балл, и счет становится 4-0 в пользу  знатоков.</w:t>
      </w:r>
      <w:r w:rsidR="005D2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D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 раунд </w:t>
      </w:r>
      <w:r w:rsidR="001C5C89" w:rsidRPr="005D2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(гонг – звуковой сигнал).</w:t>
      </w:r>
      <w:r w:rsidR="001C5C89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65FCA6" w14:textId="77777777" w:rsidR="001C5C89" w:rsidRPr="005D2C8B" w:rsidRDefault="001C5C89" w:rsidP="005D2C8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D2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крутит волчок, останавливается на каком – то конверте.</w:t>
      </w:r>
    </w:p>
    <w:p w14:paraId="3E9A30A1" w14:textId="77777777" w:rsidR="005D2C8B" w:rsidRPr="005D2C8B" w:rsidRDefault="005D2C8B" w:rsidP="005D2C8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14:paraId="3C487441" w14:textId="77777777" w:rsidR="005D2C8B" w:rsidRPr="005D2C8B" w:rsidRDefault="005D2C8B" w:rsidP="005D2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2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Цель: закрепить представления воспитанников о </w:t>
      </w:r>
      <w:proofErr w:type="spellStart"/>
      <w:r w:rsidRPr="005D2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световозвращателе</w:t>
      </w:r>
      <w:proofErr w:type="spellEnd"/>
      <w:r w:rsidRPr="005D2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5D2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фликере</w:t>
      </w:r>
      <w:proofErr w:type="spellEnd"/>
      <w:r w:rsidRPr="005D2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о безопасном передвижении в темное время суток. </w:t>
      </w:r>
    </w:p>
    <w:p w14:paraId="42A0C904" w14:textId="6A6EFEA3" w:rsidR="009B48CB" w:rsidRPr="00D01F69" w:rsidRDefault="00D05B4A" w:rsidP="005D2C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5D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C5C89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знатоков играет </w:t>
      </w:r>
      <w:r w:rsidRPr="00D0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сектора пропаганды и взаимодействия с общественностью Партизанского РОЧС г. Минска </w:t>
      </w:r>
      <w:proofErr w:type="spellStart"/>
      <w:r w:rsidRPr="00D05B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Чернобук</w:t>
      </w:r>
      <w:proofErr w:type="spellEnd"/>
      <w:r w:rsidRPr="00D0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</w:t>
      </w:r>
      <w:r w:rsidR="001C5C89" w:rsidRP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C89" w:rsidRP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C5C89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 следующее задание. </w:t>
      </w:r>
      <w:r w:rsidR="009B48CB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</w:t>
      </w:r>
      <w:r w:rsidR="009B48CB" w:rsidRPr="00D01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 Черный ящик!</w:t>
      </w:r>
      <w:r w:rsidR="009B48CB"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48CB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знатоки, </w:t>
      </w:r>
      <w:r w:rsidR="002E2DCE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одну минуту отгадайте, какой </w:t>
      </w:r>
      <w:r w:rsidR="009B48CB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находится в черном ящике и для чего он нужен.</w:t>
      </w:r>
      <w:r w:rsidR="005856AE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1BC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экран:</w:t>
      </w:r>
      <w:r w:rsidR="002E2DCE" w:rsidRPr="00D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4C6B68" w14:textId="75BFC88B" w:rsidR="00D521BC" w:rsidRPr="005D2C8B" w:rsidRDefault="00D521BC" w:rsidP="00D01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солнышко не светит,</w:t>
      </w:r>
    </w:p>
    <w:p w14:paraId="67C13D29" w14:textId="77777777" w:rsidR="00D521BC" w:rsidRPr="005D2C8B" w:rsidRDefault="00D521BC" w:rsidP="00D01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фонарик не горит,</w:t>
      </w:r>
    </w:p>
    <w:p w14:paraId="7B543990" w14:textId="27F24320" w:rsidR="00D521BC" w:rsidRPr="005D2C8B" w:rsidRDefault="00D521BC" w:rsidP="00D01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иду без страха –</w:t>
      </w:r>
    </w:p>
    <w:p w14:paraId="69314A30" w14:textId="77777777" w:rsidR="00D521BC" w:rsidRPr="005D2C8B" w:rsidRDefault="00D521BC" w:rsidP="00D01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меня мой защитит!</w:t>
      </w:r>
    </w:p>
    <w:p w14:paraId="22F7FD77" w14:textId="54EE30C9" w:rsidR="00D521BC" w:rsidRPr="005D2C8B" w:rsidRDefault="00D521BC" w:rsidP="00D01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темноте любой водитель</w:t>
      </w:r>
    </w:p>
    <w:p w14:paraId="1EC37288" w14:textId="77777777" w:rsidR="00D521BC" w:rsidRPr="005D2C8B" w:rsidRDefault="00D521BC" w:rsidP="00D01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Разглядит меня всегда,</w:t>
      </w:r>
    </w:p>
    <w:p w14:paraId="49B4154D" w14:textId="77777777" w:rsidR="00D05B4A" w:rsidRDefault="00D521BC" w:rsidP="00D01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освещает</w:t>
      </w:r>
      <w:r w:rsid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0D9D01" w14:textId="3BB5D4DE" w:rsidR="00D521BC" w:rsidRPr="005D2C8B" w:rsidRDefault="005D2C8B" w:rsidP="00D01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5D2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Фликер</w:t>
      </w:r>
      <w:proofErr w:type="spellEnd"/>
      <w:r w:rsidRPr="005D2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жёлтенький меня!)</w:t>
      </w:r>
    </w:p>
    <w:p w14:paraId="644D01C8" w14:textId="5A7C3C11" w:rsidR="00046EB9" w:rsidRPr="005D2C8B" w:rsidRDefault="00D521BC" w:rsidP="005D2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освещает, этот предмет находится в черном ящике!</w:t>
      </w:r>
      <w:r w:rsid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4A4E5D" w14:textId="38D11AFE" w:rsidR="000801A5" w:rsidRPr="005D2C8B" w:rsidRDefault="00D05B4A" w:rsidP="00D0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5D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D11EB" w:rsidRP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счетом </w:t>
      </w:r>
      <w:r w:rsidR="00D521BC" w:rsidRP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4F0F" w:rsidRP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>:0 п</w:t>
      </w:r>
      <w:r w:rsidR="00260B31" w:rsidRPr="005D2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обедила команда знатоков!</w:t>
      </w:r>
    </w:p>
    <w:p w14:paraId="32AD3787" w14:textId="177A945C" w:rsidR="00D03522" w:rsidRPr="00D01F69" w:rsidRDefault="0081761A" w:rsidP="005D2C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14:paraId="3A3805B1" w14:textId="04F53B9B" w:rsidR="00514291" w:rsidRPr="00D01F69" w:rsidRDefault="00D05B4A" w:rsidP="00D0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5D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03522" w:rsidRPr="00D01F69">
        <w:rPr>
          <w:rFonts w:ascii="Times New Roman" w:hAnsi="Times New Roman" w:cs="Times New Roman"/>
          <w:sz w:val="28"/>
          <w:szCs w:val="28"/>
        </w:rPr>
        <w:t>На этом</w:t>
      </w:r>
      <w:r w:rsidR="00514291" w:rsidRPr="00D01F69">
        <w:rPr>
          <w:rFonts w:ascii="Times New Roman" w:hAnsi="Times New Roman" w:cs="Times New Roman"/>
          <w:sz w:val="28"/>
          <w:szCs w:val="28"/>
        </w:rPr>
        <w:t xml:space="preserve"> мы заканчиваем нашу сегодняшнюю игру. Молодцы, ребята! Сегодня вы, ловко и быстро справлялись с заданиями, дружно отвечали и помогали друг другу. </w:t>
      </w:r>
      <w:r w:rsidR="005A0C90" w:rsidRPr="00D01F69">
        <w:rPr>
          <w:rFonts w:ascii="Times New Roman" w:hAnsi="Times New Roman" w:cs="Times New Roman"/>
          <w:sz w:val="28"/>
          <w:szCs w:val="28"/>
        </w:rPr>
        <w:t>Будьте</w:t>
      </w:r>
      <w:r w:rsidR="00514291" w:rsidRPr="00D01F69">
        <w:rPr>
          <w:rFonts w:ascii="Times New Roman" w:hAnsi="Times New Roman" w:cs="Times New Roman"/>
          <w:sz w:val="28"/>
          <w:szCs w:val="28"/>
        </w:rPr>
        <w:t xml:space="preserve"> внимательны и соблюдайте правила </w:t>
      </w:r>
      <w:r w:rsidR="00D521BC" w:rsidRPr="00D01F69">
        <w:rPr>
          <w:rFonts w:ascii="Times New Roman" w:hAnsi="Times New Roman" w:cs="Times New Roman"/>
          <w:sz w:val="28"/>
          <w:szCs w:val="28"/>
        </w:rPr>
        <w:t xml:space="preserve">дорожной </w:t>
      </w:r>
      <w:r w:rsidR="00514291" w:rsidRPr="00D01F69">
        <w:rPr>
          <w:rFonts w:ascii="Times New Roman" w:hAnsi="Times New Roman" w:cs="Times New Roman"/>
          <w:sz w:val="28"/>
          <w:szCs w:val="28"/>
        </w:rPr>
        <w:t xml:space="preserve"> безопасности!</w:t>
      </w:r>
    </w:p>
    <w:p w14:paraId="123F345D" w14:textId="1E009422" w:rsidR="00E535BB" w:rsidRDefault="00E535BB" w:rsidP="00D0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E2ADA" w14:textId="77777777" w:rsidR="00CF4A1B" w:rsidRPr="00CF4A1B" w:rsidRDefault="00CF4A1B" w:rsidP="00CF4A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53139255"/>
      <w:r w:rsidRPr="00CF4A1B">
        <w:rPr>
          <w:rFonts w:ascii="Times New Roman" w:hAnsi="Times New Roman" w:cs="Times New Roman"/>
          <w:sz w:val="28"/>
          <w:szCs w:val="28"/>
        </w:rPr>
        <w:t>ЛИТЕРАТУРА:</w:t>
      </w:r>
    </w:p>
    <w:p w14:paraId="09DED2F4" w14:textId="77777777" w:rsidR="00CF4A1B" w:rsidRPr="00CF4A1B" w:rsidRDefault="00CF4A1B" w:rsidP="00CF4A1B">
      <w:pPr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A1B">
        <w:rPr>
          <w:rFonts w:ascii="Times New Roman" w:hAnsi="Times New Roman" w:cs="Times New Roman"/>
          <w:sz w:val="28"/>
          <w:szCs w:val="28"/>
        </w:rPr>
        <w:t>Учебная программа дошкольного образования. – Минск: Нац. ин – т образования, 2019.</w:t>
      </w:r>
    </w:p>
    <w:bookmarkEnd w:id="2"/>
    <w:p w14:paraId="173F9BAB" w14:textId="77777777" w:rsidR="00CF4A1B" w:rsidRPr="00D01F69" w:rsidRDefault="00CF4A1B" w:rsidP="00D0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89E31" w14:textId="77777777" w:rsidR="00E535BB" w:rsidRPr="00D01F69" w:rsidRDefault="00E535BB" w:rsidP="00D0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97F70" w14:textId="77777777" w:rsidR="00E535BB" w:rsidRPr="00D01F69" w:rsidRDefault="00E535BB" w:rsidP="00D0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ACA06" w14:textId="77777777" w:rsidR="00E535BB" w:rsidRPr="00D01F69" w:rsidRDefault="00E535BB" w:rsidP="005D2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35BB" w:rsidRPr="00D01F69" w:rsidSect="00DE5B1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9DC1E" w14:textId="77777777" w:rsidR="00A5682C" w:rsidRDefault="00A5682C" w:rsidP="00A5682C">
      <w:pPr>
        <w:spacing w:after="0" w:line="240" w:lineRule="auto"/>
      </w:pPr>
      <w:r>
        <w:separator/>
      </w:r>
    </w:p>
  </w:endnote>
  <w:endnote w:type="continuationSeparator" w:id="0">
    <w:p w14:paraId="166BC3A5" w14:textId="77777777" w:rsidR="00A5682C" w:rsidRDefault="00A5682C" w:rsidP="00A5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DA55F" w14:textId="77777777" w:rsidR="00A5682C" w:rsidRDefault="00A5682C" w:rsidP="00A5682C">
      <w:pPr>
        <w:spacing w:after="0" w:line="240" w:lineRule="auto"/>
      </w:pPr>
      <w:r>
        <w:separator/>
      </w:r>
    </w:p>
  </w:footnote>
  <w:footnote w:type="continuationSeparator" w:id="0">
    <w:p w14:paraId="533391DE" w14:textId="77777777" w:rsidR="00A5682C" w:rsidRDefault="00A5682C" w:rsidP="00A56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71B7A" w14:textId="77777777" w:rsidR="00A5682C" w:rsidRDefault="00A5682C">
    <w:pPr>
      <w:pStyle w:val="a8"/>
    </w:pPr>
  </w:p>
  <w:p w14:paraId="47C5E6D2" w14:textId="77777777" w:rsidR="00A5682C" w:rsidRDefault="00A568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AD4"/>
    <w:multiLevelType w:val="hybridMultilevel"/>
    <w:tmpl w:val="B5F621C4"/>
    <w:lvl w:ilvl="0" w:tplc="4184B0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81F1E"/>
    <w:multiLevelType w:val="hybridMultilevel"/>
    <w:tmpl w:val="2EB4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5218"/>
    <w:multiLevelType w:val="hybridMultilevel"/>
    <w:tmpl w:val="BA40BD52"/>
    <w:lvl w:ilvl="0" w:tplc="DFD0B7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F27D7"/>
    <w:multiLevelType w:val="hybridMultilevel"/>
    <w:tmpl w:val="2B5CCC72"/>
    <w:lvl w:ilvl="0" w:tplc="44BAE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40BE6"/>
    <w:multiLevelType w:val="hybridMultilevel"/>
    <w:tmpl w:val="8EA00D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B1744"/>
    <w:multiLevelType w:val="hybridMultilevel"/>
    <w:tmpl w:val="65389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D352F"/>
    <w:multiLevelType w:val="hybridMultilevel"/>
    <w:tmpl w:val="1EAAB8D4"/>
    <w:lvl w:ilvl="0" w:tplc="BB38E5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F531A0"/>
    <w:multiLevelType w:val="hybridMultilevel"/>
    <w:tmpl w:val="EC4A70F8"/>
    <w:lvl w:ilvl="0" w:tplc="BB38E5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54E7354"/>
    <w:multiLevelType w:val="hybridMultilevel"/>
    <w:tmpl w:val="6AA8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D4E70"/>
    <w:multiLevelType w:val="hybridMultilevel"/>
    <w:tmpl w:val="BCF4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15BD0"/>
    <w:multiLevelType w:val="hybridMultilevel"/>
    <w:tmpl w:val="20E09F5E"/>
    <w:lvl w:ilvl="0" w:tplc="DFD0B7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155CD"/>
    <w:multiLevelType w:val="hybridMultilevel"/>
    <w:tmpl w:val="B3BCB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A721B"/>
    <w:multiLevelType w:val="hybridMultilevel"/>
    <w:tmpl w:val="8D2C469E"/>
    <w:lvl w:ilvl="0" w:tplc="781099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61DB2"/>
    <w:multiLevelType w:val="hybridMultilevel"/>
    <w:tmpl w:val="334AE372"/>
    <w:lvl w:ilvl="0" w:tplc="62607E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13767"/>
    <w:multiLevelType w:val="hybridMultilevel"/>
    <w:tmpl w:val="3BE8B06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AF30014"/>
    <w:multiLevelType w:val="hybridMultilevel"/>
    <w:tmpl w:val="549433A6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4B0C5E14"/>
    <w:multiLevelType w:val="hybridMultilevel"/>
    <w:tmpl w:val="47AE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7237C"/>
    <w:multiLevelType w:val="hybridMultilevel"/>
    <w:tmpl w:val="272C0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D64F2"/>
    <w:multiLevelType w:val="hybridMultilevel"/>
    <w:tmpl w:val="D77AF588"/>
    <w:lvl w:ilvl="0" w:tplc="4184B0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C0571"/>
    <w:multiLevelType w:val="hybridMultilevel"/>
    <w:tmpl w:val="FA02D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01A98"/>
    <w:multiLevelType w:val="hybridMultilevel"/>
    <w:tmpl w:val="3816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46525"/>
    <w:multiLevelType w:val="hybridMultilevel"/>
    <w:tmpl w:val="4C5E10B4"/>
    <w:lvl w:ilvl="0" w:tplc="DFD0B7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95732"/>
    <w:multiLevelType w:val="hybridMultilevel"/>
    <w:tmpl w:val="D7600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A499B"/>
    <w:multiLevelType w:val="hybridMultilevel"/>
    <w:tmpl w:val="2A183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C2582"/>
    <w:multiLevelType w:val="hybridMultilevel"/>
    <w:tmpl w:val="4392C028"/>
    <w:lvl w:ilvl="0" w:tplc="BB38E5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636610"/>
    <w:multiLevelType w:val="hybridMultilevel"/>
    <w:tmpl w:val="949460FA"/>
    <w:lvl w:ilvl="0" w:tplc="4184B0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42A44"/>
    <w:multiLevelType w:val="hybridMultilevel"/>
    <w:tmpl w:val="6B7E3C0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C396089"/>
    <w:multiLevelType w:val="hybridMultilevel"/>
    <w:tmpl w:val="4C2A3C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16"/>
  </w:num>
  <w:num w:numId="5">
    <w:abstractNumId w:val="1"/>
  </w:num>
  <w:num w:numId="6">
    <w:abstractNumId w:val="20"/>
  </w:num>
  <w:num w:numId="7">
    <w:abstractNumId w:val="27"/>
  </w:num>
  <w:num w:numId="8">
    <w:abstractNumId w:val="6"/>
  </w:num>
  <w:num w:numId="9">
    <w:abstractNumId w:val="7"/>
  </w:num>
  <w:num w:numId="10">
    <w:abstractNumId w:val="19"/>
  </w:num>
  <w:num w:numId="11">
    <w:abstractNumId w:val="5"/>
  </w:num>
  <w:num w:numId="12">
    <w:abstractNumId w:val="8"/>
  </w:num>
  <w:num w:numId="13">
    <w:abstractNumId w:val="4"/>
  </w:num>
  <w:num w:numId="14">
    <w:abstractNumId w:val="24"/>
  </w:num>
  <w:num w:numId="15">
    <w:abstractNumId w:val="9"/>
  </w:num>
  <w:num w:numId="16">
    <w:abstractNumId w:val="11"/>
  </w:num>
  <w:num w:numId="17">
    <w:abstractNumId w:val="2"/>
  </w:num>
  <w:num w:numId="18">
    <w:abstractNumId w:val="14"/>
  </w:num>
  <w:num w:numId="19">
    <w:abstractNumId w:val="25"/>
  </w:num>
  <w:num w:numId="20">
    <w:abstractNumId w:val="18"/>
  </w:num>
  <w:num w:numId="21">
    <w:abstractNumId w:val="0"/>
  </w:num>
  <w:num w:numId="22">
    <w:abstractNumId w:val="22"/>
  </w:num>
  <w:num w:numId="23">
    <w:abstractNumId w:val="10"/>
  </w:num>
  <w:num w:numId="24">
    <w:abstractNumId w:val="21"/>
  </w:num>
  <w:num w:numId="25">
    <w:abstractNumId w:val="26"/>
  </w:num>
  <w:num w:numId="26">
    <w:abstractNumId w:val="23"/>
  </w:num>
  <w:num w:numId="27">
    <w:abstractNumId w:val="13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9B"/>
    <w:rsid w:val="00011EA6"/>
    <w:rsid w:val="00031ED4"/>
    <w:rsid w:val="00037C0A"/>
    <w:rsid w:val="00043A82"/>
    <w:rsid w:val="00044909"/>
    <w:rsid w:val="00046EB9"/>
    <w:rsid w:val="0005009E"/>
    <w:rsid w:val="000615C3"/>
    <w:rsid w:val="000801A5"/>
    <w:rsid w:val="000845AE"/>
    <w:rsid w:val="000A2CFB"/>
    <w:rsid w:val="000D1609"/>
    <w:rsid w:val="000E2550"/>
    <w:rsid w:val="000F01F7"/>
    <w:rsid w:val="0010099F"/>
    <w:rsid w:val="001110D6"/>
    <w:rsid w:val="00151956"/>
    <w:rsid w:val="001715F0"/>
    <w:rsid w:val="001A6707"/>
    <w:rsid w:val="001B358D"/>
    <w:rsid w:val="001C1D9A"/>
    <w:rsid w:val="001C5C89"/>
    <w:rsid w:val="001D733A"/>
    <w:rsid w:val="001E1A4D"/>
    <w:rsid w:val="00205D1F"/>
    <w:rsid w:val="00224760"/>
    <w:rsid w:val="002274B0"/>
    <w:rsid w:val="002409F9"/>
    <w:rsid w:val="002562BF"/>
    <w:rsid w:val="00260B31"/>
    <w:rsid w:val="00291D53"/>
    <w:rsid w:val="002A04CC"/>
    <w:rsid w:val="002A12C0"/>
    <w:rsid w:val="002A4398"/>
    <w:rsid w:val="002A7322"/>
    <w:rsid w:val="002E110E"/>
    <w:rsid w:val="002E2DCE"/>
    <w:rsid w:val="002E313D"/>
    <w:rsid w:val="002E33B9"/>
    <w:rsid w:val="00304258"/>
    <w:rsid w:val="003158EF"/>
    <w:rsid w:val="00321EEE"/>
    <w:rsid w:val="00325CD2"/>
    <w:rsid w:val="00343C40"/>
    <w:rsid w:val="003767CA"/>
    <w:rsid w:val="00382932"/>
    <w:rsid w:val="00390F14"/>
    <w:rsid w:val="00394C65"/>
    <w:rsid w:val="003C4111"/>
    <w:rsid w:val="003F097D"/>
    <w:rsid w:val="00402CCF"/>
    <w:rsid w:val="00404741"/>
    <w:rsid w:val="004134BB"/>
    <w:rsid w:val="00414449"/>
    <w:rsid w:val="0043196E"/>
    <w:rsid w:val="00494D43"/>
    <w:rsid w:val="004959A0"/>
    <w:rsid w:val="004A5EFA"/>
    <w:rsid w:val="004D3415"/>
    <w:rsid w:val="004D4F0F"/>
    <w:rsid w:val="004D7D67"/>
    <w:rsid w:val="00501EB0"/>
    <w:rsid w:val="00514291"/>
    <w:rsid w:val="005358D0"/>
    <w:rsid w:val="005571AC"/>
    <w:rsid w:val="005856AE"/>
    <w:rsid w:val="00586E1F"/>
    <w:rsid w:val="00597E81"/>
    <w:rsid w:val="005A0C90"/>
    <w:rsid w:val="005A4C79"/>
    <w:rsid w:val="005B6216"/>
    <w:rsid w:val="005D2C8B"/>
    <w:rsid w:val="005D67C6"/>
    <w:rsid w:val="005F2921"/>
    <w:rsid w:val="006128C8"/>
    <w:rsid w:val="0063253D"/>
    <w:rsid w:val="00637FCB"/>
    <w:rsid w:val="0064009C"/>
    <w:rsid w:val="00693301"/>
    <w:rsid w:val="006B5B94"/>
    <w:rsid w:val="006C017E"/>
    <w:rsid w:val="006C6F12"/>
    <w:rsid w:val="006D58C6"/>
    <w:rsid w:val="006F1A0C"/>
    <w:rsid w:val="006F5FC5"/>
    <w:rsid w:val="006F7B0C"/>
    <w:rsid w:val="00700418"/>
    <w:rsid w:val="00710F2F"/>
    <w:rsid w:val="00725E4B"/>
    <w:rsid w:val="007360CC"/>
    <w:rsid w:val="00740FD4"/>
    <w:rsid w:val="00755C66"/>
    <w:rsid w:val="00764905"/>
    <w:rsid w:val="00767F2B"/>
    <w:rsid w:val="00796536"/>
    <w:rsid w:val="007A6666"/>
    <w:rsid w:val="007E1CCF"/>
    <w:rsid w:val="007F66F2"/>
    <w:rsid w:val="008061B3"/>
    <w:rsid w:val="0081761A"/>
    <w:rsid w:val="00850683"/>
    <w:rsid w:val="0086003A"/>
    <w:rsid w:val="008770FE"/>
    <w:rsid w:val="008A06CD"/>
    <w:rsid w:val="008B5DC7"/>
    <w:rsid w:val="008B7C60"/>
    <w:rsid w:val="008C724A"/>
    <w:rsid w:val="008E3350"/>
    <w:rsid w:val="008F546F"/>
    <w:rsid w:val="00904308"/>
    <w:rsid w:val="00926B8D"/>
    <w:rsid w:val="0093083C"/>
    <w:rsid w:val="009775D0"/>
    <w:rsid w:val="00983224"/>
    <w:rsid w:val="00983C27"/>
    <w:rsid w:val="009B16F3"/>
    <w:rsid w:val="009B48CB"/>
    <w:rsid w:val="009B4A44"/>
    <w:rsid w:val="009B781F"/>
    <w:rsid w:val="009C026A"/>
    <w:rsid w:val="009C26B8"/>
    <w:rsid w:val="009F74BC"/>
    <w:rsid w:val="00A23724"/>
    <w:rsid w:val="00A41E51"/>
    <w:rsid w:val="00A511C1"/>
    <w:rsid w:val="00A51993"/>
    <w:rsid w:val="00A5682C"/>
    <w:rsid w:val="00A65316"/>
    <w:rsid w:val="00A92885"/>
    <w:rsid w:val="00A9457F"/>
    <w:rsid w:val="00AB07B2"/>
    <w:rsid w:val="00AB5E92"/>
    <w:rsid w:val="00AC5226"/>
    <w:rsid w:val="00AD59CF"/>
    <w:rsid w:val="00AE086D"/>
    <w:rsid w:val="00B01F72"/>
    <w:rsid w:val="00B103CF"/>
    <w:rsid w:val="00B40C84"/>
    <w:rsid w:val="00B8425B"/>
    <w:rsid w:val="00B94700"/>
    <w:rsid w:val="00BA1D8A"/>
    <w:rsid w:val="00BA689B"/>
    <w:rsid w:val="00BB1139"/>
    <w:rsid w:val="00BB61D4"/>
    <w:rsid w:val="00BC5382"/>
    <w:rsid w:val="00BE4EE4"/>
    <w:rsid w:val="00BE7B96"/>
    <w:rsid w:val="00C06964"/>
    <w:rsid w:val="00C11FBC"/>
    <w:rsid w:val="00C226A9"/>
    <w:rsid w:val="00C4243B"/>
    <w:rsid w:val="00C578D0"/>
    <w:rsid w:val="00C57BC0"/>
    <w:rsid w:val="00C74D41"/>
    <w:rsid w:val="00C93041"/>
    <w:rsid w:val="00CC1E02"/>
    <w:rsid w:val="00CF4A1B"/>
    <w:rsid w:val="00D01F69"/>
    <w:rsid w:val="00D03522"/>
    <w:rsid w:val="00D03F50"/>
    <w:rsid w:val="00D05B4A"/>
    <w:rsid w:val="00D36FA1"/>
    <w:rsid w:val="00D45D8F"/>
    <w:rsid w:val="00D521BC"/>
    <w:rsid w:val="00D6050B"/>
    <w:rsid w:val="00D95C9F"/>
    <w:rsid w:val="00DD5655"/>
    <w:rsid w:val="00DE5B19"/>
    <w:rsid w:val="00DF70BB"/>
    <w:rsid w:val="00E456F3"/>
    <w:rsid w:val="00E535BB"/>
    <w:rsid w:val="00E75491"/>
    <w:rsid w:val="00E7665D"/>
    <w:rsid w:val="00E8514E"/>
    <w:rsid w:val="00ED11EB"/>
    <w:rsid w:val="00ED651C"/>
    <w:rsid w:val="00EE4691"/>
    <w:rsid w:val="00EE7AD6"/>
    <w:rsid w:val="00EF368F"/>
    <w:rsid w:val="00F21CD5"/>
    <w:rsid w:val="00F27154"/>
    <w:rsid w:val="00F47E66"/>
    <w:rsid w:val="00F61DB9"/>
    <w:rsid w:val="00F86176"/>
    <w:rsid w:val="00FA33AA"/>
    <w:rsid w:val="00FA6396"/>
    <w:rsid w:val="00FB1C63"/>
    <w:rsid w:val="00FE2C77"/>
    <w:rsid w:val="00FE5F9A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6]"/>
    </o:shapedefaults>
    <o:shapelayout v:ext="edit">
      <o:idmap v:ext="edit" data="1"/>
    </o:shapelayout>
  </w:shapeDefaults>
  <w:decimalSymbol w:val=","/>
  <w:listSeparator w:val=";"/>
  <w14:docId w14:val="5BE19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56"/>
  </w:style>
  <w:style w:type="paragraph" w:styleId="1">
    <w:name w:val="heading 1"/>
    <w:basedOn w:val="a"/>
    <w:next w:val="a"/>
    <w:link w:val="10"/>
    <w:uiPriority w:val="9"/>
    <w:qFormat/>
    <w:rsid w:val="001B3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F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6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3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514291"/>
    <w:rPr>
      <w:b/>
      <w:bCs/>
    </w:rPr>
  </w:style>
  <w:style w:type="paragraph" w:styleId="a8">
    <w:name w:val="header"/>
    <w:basedOn w:val="a"/>
    <w:link w:val="a9"/>
    <w:uiPriority w:val="99"/>
    <w:unhideWhenUsed/>
    <w:rsid w:val="00A56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682C"/>
  </w:style>
  <w:style w:type="paragraph" w:styleId="aa">
    <w:name w:val="footer"/>
    <w:basedOn w:val="a"/>
    <w:link w:val="ab"/>
    <w:uiPriority w:val="99"/>
    <w:unhideWhenUsed/>
    <w:rsid w:val="00A56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6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C829-3D0E-48C1-A68A-A2E3311F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sadik</cp:lastModifiedBy>
  <cp:revision>106</cp:revision>
  <cp:lastPrinted>2016-03-18T09:06:00Z</cp:lastPrinted>
  <dcterms:created xsi:type="dcterms:W3CDTF">2016-03-14T13:57:00Z</dcterms:created>
  <dcterms:modified xsi:type="dcterms:W3CDTF">2021-10-07T11:44:00Z</dcterms:modified>
</cp:coreProperties>
</file>